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AD65C" w14:textId="480DC922" w:rsidR="009D0387" w:rsidRPr="00C8195C" w:rsidRDefault="009D0387" w:rsidP="002315F8">
      <w:pPr>
        <w:tabs>
          <w:tab w:val="left" w:pos="285"/>
        </w:tabs>
        <w:spacing w:line="276" w:lineRule="auto"/>
        <w:jc w:val="right"/>
        <w:rPr>
          <w:rFonts w:ascii="Times New Roman" w:hAnsi="Times New Roman"/>
          <w:bCs/>
          <w:sz w:val="20"/>
          <w:szCs w:val="20"/>
        </w:rPr>
      </w:pPr>
      <w:r w:rsidRPr="00C8195C">
        <w:rPr>
          <w:rFonts w:ascii="Times New Roman" w:hAnsi="Times New Roman"/>
          <w:bCs/>
          <w:sz w:val="20"/>
          <w:szCs w:val="20"/>
        </w:rPr>
        <w:t>Pińczów 20</w:t>
      </w:r>
      <w:r w:rsidR="0016240B" w:rsidRPr="00C8195C">
        <w:rPr>
          <w:rFonts w:ascii="Times New Roman" w:hAnsi="Times New Roman"/>
          <w:bCs/>
          <w:sz w:val="20"/>
          <w:szCs w:val="20"/>
        </w:rPr>
        <w:t>20-</w:t>
      </w:r>
      <w:r w:rsidR="00801102" w:rsidRPr="00C8195C">
        <w:rPr>
          <w:rFonts w:ascii="Times New Roman" w:hAnsi="Times New Roman"/>
          <w:bCs/>
          <w:sz w:val="20"/>
          <w:szCs w:val="20"/>
        </w:rPr>
        <w:t>10-….</w:t>
      </w:r>
    </w:p>
    <w:p w14:paraId="5A2B0707" w14:textId="77777777" w:rsidR="002315F8" w:rsidRPr="00C8195C" w:rsidRDefault="002315F8" w:rsidP="002315F8">
      <w:pPr>
        <w:tabs>
          <w:tab w:val="left" w:pos="285"/>
        </w:tabs>
        <w:spacing w:line="276" w:lineRule="auto"/>
        <w:rPr>
          <w:rFonts w:ascii="Times New Roman" w:hAnsi="Times New Roman"/>
          <w:bCs/>
          <w:sz w:val="20"/>
          <w:szCs w:val="20"/>
        </w:rPr>
      </w:pPr>
    </w:p>
    <w:p w14:paraId="7CC048B7" w14:textId="34C08E97" w:rsidR="009D0387" w:rsidRPr="00C8195C" w:rsidRDefault="009D0387" w:rsidP="002315F8">
      <w:pPr>
        <w:tabs>
          <w:tab w:val="left" w:pos="285"/>
        </w:tabs>
        <w:spacing w:line="276" w:lineRule="auto"/>
        <w:rPr>
          <w:rFonts w:ascii="Times New Roman" w:hAnsi="Times New Roman"/>
          <w:b/>
          <w:bCs/>
        </w:rPr>
      </w:pPr>
      <w:r w:rsidRPr="00C8195C">
        <w:rPr>
          <w:rFonts w:ascii="Times New Roman" w:hAnsi="Times New Roman"/>
          <w:bCs/>
          <w:sz w:val="20"/>
          <w:szCs w:val="20"/>
        </w:rPr>
        <w:t>PiPR.IV.041.7.16</w:t>
      </w:r>
      <w:r w:rsidR="0029754D" w:rsidRPr="00C8195C">
        <w:rPr>
          <w:rFonts w:ascii="Times New Roman" w:hAnsi="Times New Roman"/>
          <w:bCs/>
          <w:sz w:val="20"/>
          <w:szCs w:val="20"/>
          <w:vertAlign w:val="subscript"/>
        </w:rPr>
        <w:t>ZOZ</w:t>
      </w:r>
      <w:r w:rsidR="0029754D" w:rsidRPr="00C8195C">
        <w:rPr>
          <w:rFonts w:ascii="Times New Roman" w:hAnsi="Times New Roman"/>
          <w:bCs/>
          <w:sz w:val="20"/>
          <w:szCs w:val="20"/>
        </w:rPr>
        <w:t>14.2017</w:t>
      </w:r>
    </w:p>
    <w:p w14:paraId="50C88F77" w14:textId="4C681D56" w:rsidR="00801102" w:rsidRDefault="00801102" w:rsidP="00801102">
      <w:pPr>
        <w:tabs>
          <w:tab w:val="left" w:pos="285"/>
        </w:tabs>
        <w:spacing w:line="360" w:lineRule="auto"/>
        <w:jc w:val="both"/>
        <w:rPr>
          <w:rFonts w:ascii="Times New Roman" w:hAnsi="Times New Roman"/>
        </w:rPr>
      </w:pPr>
    </w:p>
    <w:p w14:paraId="61369CB1" w14:textId="77777777" w:rsidR="001964AA" w:rsidRPr="00C8195C" w:rsidRDefault="00801102" w:rsidP="00C8195C">
      <w:pPr>
        <w:tabs>
          <w:tab w:val="left" w:pos="285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C8195C">
        <w:rPr>
          <w:rFonts w:ascii="Times New Roman" w:hAnsi="Times New Roman"/>
          <w:b/>
          <w:bCs/>
        </w:rPr>
        <w:t xml:space="preserve">WNIOSEK </w:t>
      </w:r>
      <w:r w:rsidR="001964AA" w:rsidRPr="00C8195C">
        <w:rPr>
          <w:rFonts w:ascii="Times New Roman" w:hAnsi="Times New Roman"/>
          <w:b/>
          <w:bCs/>
        </w:rPr>
        <w:t xml:space="preserve">ZAMAWIAJĄCEGO </w:t>
      </w:r>
    </w:p>
    <w:p w14:paraId="7ED07288" w14:textId="5AF41BD4" w:rsidR="00801102" w:rsidRPr="00C8195C" w:rsidRDefault="001964AA" w:rsidP="00C8195C">
      <w:pPr>
        <w:tabs>
          <w:tab w:val="left" w:pos="285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C8195C">
        <w:rPr>
          <w:rFonts w:ascii="Times New Roman" w:hAnsi="Times New Roman"/>
          <w:b/>
          <w:bCs/>
        </w:rPr>
        <w:t xml:space="preserve">W SPRAWIE </w:t>
      </w:r>
    </w:p>
    <w:p w14:paraId="33E9B653" w14:textId="1322659B" w:rsidR="00801102" w:rsidRPr="00C8195C" w:rsidRDefault="00801102" w:rsidP="00C8195C">
      <w:pPr>
        <w:tabs>
          <w:tab w:val="left" w:pos="285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C8195C">
        <w:rPr>
          <w:rFonts w:ascii="Times New Roman" w:hAnsi="Times New Roman"/>
          <w:b/>
          <w:bCs/>
        </w:rPr>
        <w:t>PRZEDŁUŻENI</w:t>
      </w:r>
      <w:r w:rsidR="001964AA" w:rsidRPr="00C8195C">
        <w:rPr>
          <w:rFonts w:ascii="Times New Roman" w:hAnsi="Times New Roman"/>
          <w:b/>
          <w:bCs/>
        </w:rPr>
        <w:t xml:space="preserve">A </w:t>
      </w:r>
      <w:r w:rsidRPr="00C8195C">
        <w:rPr>
          <w:rFonts w:ascii="Times New Roman" w:hAnsi="Times New Roman"/>
          <w:b/>
          <w:bCs/>
        </w:rPr>
        <w:t>TERMINU ZWIĄZANIA Z OFERTĄ</w:t>
      </w:r>
    </w:p>
    <w:p w14:paraId="1442BC50" w14:textId="77777777" w:rsidR="001964AA" w:rsidRPr="00C8195C" w:rsidRDefault="001964AA" w:rsidP="00801102">
      <w:pPr>
        <w:tabs>
          <w:tab w:val="left" w:pos="285"/>
        </w:tabs>
        <w:jc w:val="both"/>
        <w:rPr>
          <w:rFonts w:ascii="Times New Roman" w:hAnsi="Times New Roman"/>
          <w:sz w:val="28"/>
          <w:szCs w:val="28"/>
        </w:rPr>
      </w:pPr>
    </w:p>
    <w:p w14:paraId="232B02A6" w14:textId="0488D2EE" w:rsidR="001964AA" w:rsidRPr="00C8195C" w:rsidRDefault="001964AA" w:rsidP="000749B4">
      <w:pPr>
        <w:tabs>
          <w:tab w:val="left" w:pos="285"/>
        </w:tabs>
        <w:jc w:val="both"/>
        <w:rPr>
          <w:rFonts w:ascii="Times New Roman" w:hAnsi="Times New Roman"/>
        </w:rPr>
      </w:pPr>
      <w:r w:rsidRPr="00C8195C">
        <w:rPr>
          <w:rFonts w:ascii="Times New Roman" w:hAnsi="Times New Roman"/>
          <w:sz w:val="28"/>
          <w:szCs w:val="28"/>
        </w:rPr>
        <w:tab/>
      </w:r>
      <w:r w:rsidRPr="00C8195C">
        <w:rPr>
          <w:rFonts w:ascii="Times New Roman" w:hAnsi="Times New Roman"/>
          <w:sz w:val="28"/>
          <w:szCs w:val="28"/>
        </w:rPr>
        <w:tab/>
      </w:r>
      <w:r w:rsidR="000749B4">
        <w:rPr>
          <w:rFonts w:ascii="Times New Roman" w:hAnsi="Times New Roman"/>
        </w:rPr>
        <w:t>Z</w:t>
      </w:r>
      <w:r w:rsidR="00C8195C" w:rsidRPr="00C8195C">
        <w:rPr>
          <w:rFonts w:ascii="Times New Roman" w:hAnsi="Times New Roman"/>
        </w:rPr>
        <w:t xml:space="preserve">godnie z art. 85 ust. 2, ustawy Prawo zamówień publicznych (Dz.U. z 2019 r., poz. 1843 z późn. </w:t>
      </w:r>
      <w:proofErr w:type="spellStart"/>
      <w:r w:rsidR="00C8195C" w:rsidRPr="00C8195C">
        <w:rPr>
          <w:rFonts w:ascii="Times New Roman" w:hAnsi="Times New Roman"/>
        </w:rPr>
        <w:t>zm</w:t>
      </w:r>
      <w:proofErr w:type="spellEnd"/>
      <w:r w:rsidR="00C8195C" w:rsidRPr="00C8195C">
        <w:rPr>
          <w:rFonts w:ascii="Times New Roman" w:hAnsi="Times New Roman"/>
        </w:rPr>
        <w:t>),  Zamawiający – Powiat Pińczowski z siedzibą w Pińczowie, ul. Zacisze 5</w:t>
      </w:r>
      <w:r w:rsidR="000749B4">
        <w:rPr>
          <w:rFonts w:ascii="Times New Roman" w:hAnsi="Times New Roman"/>
        </w:rPr>
        <w:t xml:space="preserve">, </w:t>
      </w:r>
      <w:r w:rsidR="00C8195C" w:rsidRPr="00C8195C">
        <w:rPr>
          <w:rFonts w:ascii="Times New Roman" w:hAnsi="Times New Roman"/>
        </w:rPr>
        <w:t xml:space="preserve"> </w:t>
      </w:r>
      <w:r w:rsidR="000749B4">
        <w:rPr>
          <w:rFonts w:ascii="Times New Roman" w:hAnsi="Times New Roman"/>
        </w:rPr>
        <w:t xml:space="preserve">w </w:t>
      </w:r>
      <w:r w:rsidR="00801102" w:rsidRPr="00C8195C">
        <w:rPr>
          <w:rFonts w:ascii="Times New Roman" w:hAnsi="Times New Roman"/>
        </w:rPr>
        <w:t xml:space="preserve">związku z przedłużającą się procedurą zakończenia postępowania o udzielenie zamówienia, prowadzoną w trybie przetargu nieograniczonego którego przedmiotem </w:t>
      </w:r>
      <w:bookmarkStart w:id="0" w:name="_Hlk54553175"/>
      <w:r w:rsidR="00801102" w:rsidRPr="00C8195C">
        <w:rPr>
          <w:rFonts w:ascii="Times New Roman" w:hAnsi="Times New Roman"/>
        </w:rPr>
        <w:t xml:space="preserve">jest </w:t>
      </w:r>
      <w:r w:rsidRPr="00C8195C">
        <w:rPr>
          <w:rFonts w:ascii="Times New Roman" w:hAnsi="Times New Roman"/>
        </w:rPr>
        <w:t xml:space="preserve"> wykonanie robót budowlanych obejmujących </w:t>
      </w:r>
      <w:r w:rsidRPr="00C8195C">
        <w:rPr>
          <w:rFonts w:ascii="Times New Roman" w:hAnsi="Times New Roman"/>
          <w:b/>
        </w:rPr>
        <w:t>„przebudowę wentylacji w Zespole Opieki Zdrowotnej -Szpital Powiatowy w Pińczowie” – ogłoszenie nr 584259-N-2020</w:t>
      </w:r>
      <w:bookmarkEnd w:id="0"/>
      <w:r w:rsidR="000749B4">
        <w:rPr>
          <w:rFonts w:ascii="Times New Roman" w:hAnsi="Times New Roman"/>
        </w:rPr>
        <w:t xml:space="preserve">, </w:t>
      </w:r>
      <w:r w:rsidR="00801102" w:rsidRPr="00C8195C">
        <w:rPr>
          <w:rFonts w:ascii="Times New Roman" w:hAnsi="Times New Roman"/>
        </w:rPr>
        <w:t xml:space="preserve">zwraca się z wnioskiem o wyrażenie zgody na przedłużenie terminu związania ofertą, na czas niezbędny do zawarcia umowy w w/w postępowaniu, o kolejne 60 dni, tj. </w:t>
      </w:r>
      <w:bookmarkStart w:id="1" w:name="_Hlk54553079"/>
      <w:r w:rsidR="00801102" w:rsidRPr="00C8195C">
        <w:rPr>
          <w:rFonts w:ascii="Times New Roman" w:hAnsi="Times New Roman"/>
          <w:b/>
          <w:bCs/>
        </w:rPr>
        <w:t xml:space="preserve">do dnia </w:t>
      </w:r>
      <w:r w:rsidRPr="00C8195C">
        <w:rPr>
          <w:rFonts w:ascii="Times New Roman" w:hAnsi="Times New Roman"/>
          <w:b/>
          <w:bCs/>
        </w:rPr>
        <w:t>29 grudnia 2020</w:t>
      </w:r>
      <w:r w:rsidR="00801102" w:rsidRPr="00C8195C">
        <w:rPr>
          <w:rFonts w:ascii="Times New Roman" w:hAnsi="Times New Roman"/>
          <w:b/>
          <w:bCs/>
        </w:rPr>
        <w:t xml:space="preserve"> roku. </w:t>
      </w:r>
    </w:p>
    <w:bookmarkEnd w:id="1"/>
    <w:p w14:paraId="273EF9FA" w14:textId="77777777" w:rsidR="001964AA" w:rsidRPr="00C8195C" w:rsidRDefault="001964AA" w:rsidP="000749B4">
      <w:pPr>
        <w:tabs>
          <w:tab w:val="left" w:pos="285"/>
        </w:tabs>
        <w:jc w:val="both"/>
        <w:rPr>
          <w:rFonts w:ascii="Times New Roman" w:hAnsi="Times New Roman"/>
        </w:rPr>
      </w:pPr>
    </w:p>
    <w:p w14:paraId="68662D6C" w14:textId="120D7E94" w:rsidR="001964AA" w:rsidRPr="00C8195C" w:rsidRDefault="000749B4" w:rsidP="000749B4">
      <w:pPr>
        <w:tabs>
          <w:tab w:val="left" w:pos="28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01102" w:rsidRPr="00C8195C">
        <w:rPr>
          <w:rFonts w:ascii="Times New Roman" w:hAnsi="Times New Roman"/>
        </w:rPr>
        <w:t xml:space="preserve">Aktualnie termin związania ofertą upływa w dniu </w:t>
      </w:r>
      <w:r w:rsidR="001964AA" w:rsidRPr="00C8195C">
        <w:rPr>
          <w:rFonts w:ascii="Times New Roman" w:hAnsi="Times New Roman"/>
          <w:u w:val="single"/>
        </w:rPr>
        <w:t>30 października 2020 roku.</w:t>
      </w:r>
    </w:p>
    <w:p w14:paraId="03C482F4" w14:textId="77777777" w:rsidR="00632C1D" w:rsidRPr="00C8195C" w:rsidRDefault="00632C1D" w:rsidP="000749B4">
      <w:pPr>
        <w:tabs>
          <w:tab w:val="left" w:pos="285"/>
        </w:tabs>
        <w:jc w:val="both"/>
        <w:rPr>
          <w:rFonts w:ascii="Times New Roman" w:hAnsi="Times New Roman"/>
        </w:rPr>
      </w:pPr>
    </w:p>
    <w:p w14:paraId="2BC8FFC2" w14:textId="4AB15115" w:rsidR="00632C1D" w:rsidRPr="00C8195C" w:rsidRDefault="000749B4" w:rsidP="000749B4">
      <w:pPr>
        <w:tabs>
          <w:tab w:val="left" w:pos="285"/>
        </w:tabs>
        <w:jc w:val="both"/>
        <w:rPr>
          <w:rFonts w:ascii="Times New Roman" w:hAnsi="Times New Roman"/>
        </w:rPr>
      </w:pPr>
      <w:r w:rsidRPr="000749B4">
        <w:rPr>
          <w:rFonts w:ascii="Times New Roman" w:hAnsi="Times New Roman"/>
        </w:rPr>
        <w:tab/>
      </w:r>
      <w:r w:rsidRPr="000749B4">
        <w:rPr>
          <w:rFonts w:ascii="Times New Roman" w:hAnsi="Times New Roman"/>
        </w:rPr>
        <w:tab/>
      </w:r>
      <w:r w:rsidR="00632C1D" w:rsidRPr="00C8195C">
        <w:rPr>
          <w:rFonts w:ascii="Times New Roman" w:hAnsi="Times New Roman"/>
          <w:u w:val="single"/>
        </w:rPr>
        <w:t xml:space="preserve">Oświadczenie </w:t>
      </w:r>
      <w:r w:rsidR="00632C1D" w:rsidRPr="00C8195C">
        <w:rPr>
          <w:rFonts w:ascii="Times New Roman" w:hAnsi="Times New Roman"/>
        </w:rPr>
        <w:t xml:space="preserve">Wykonawcy dotyczące wyrażenia zgody należy przekazać Zamawiającemu w nieprzekraczalnym terminie </w:t>
      </w:r>
      <w:r w:rsidR="00632C1D" w:rsidRPr="00C8195C">
        <w:rPr>
          <w:rFonts w:ascii="Times New Roman" w:hAnsi="Times New Roman"/>
          <w:b/>
          <w:bCs/>
        </w:rPr>
        <w:t>do dnia 30 października 2020 roku, godz.12.45</w:t>
      </w:r>
      <w:r w:rsidR="00632C1D" w:rsidRPr="00C8195C">
        <w:rPr>
          <w:rFonts w:ascii="Times New Roman" w:hAnsi="Times New Roman"/>
        </w:rPr>
        <w:t xml:space="preserve"> droga mailową na adres: </w:t>
      </w:r>
      <w:hyperlink r:id="rId7" w:history="1">
        <w:r w:rsidR="00632C1D" w:rsidRPr="00C8195C">
          <w:rPr>
            <w:rStyle w:val="Hipercze"/>
            <w:rFonts w:ascii="Times New Roman" w:hAnsi="Times New Roman"/>
          </w:rPr>
          <w:t>starostwo@pinczow.pl</w:t>
        </w:r>
      </w:hyperlink>
      <w:r w:rsidR="00632C1D" w:rsidRPr="00C8195C">
        <w:rPr>
          <w:rFonts w:ascii="Times New Roman" w:hAnsi="Times New Roman"/>
        </w:rPr>
        <w:t xml:space="preserve"> lub faksem na numer: 41-35-760- 01.</w:t>
      </w:r>
    </w:p>
    <w:p w14:paraId="37B58010" w14:textId="576F2C73" w:rsidR="005856CB" w:rsidRPr="000749B4" w:rsidRDefault="000749B4" w:rsidP="000749B4">
      <w:pPr>
        <w:tabs>
          <w:tab w:val="left" w:pos="285"/>
        </w:tabs>
        <w:spacing w:line="276" w:lineRule="auto"/>
        <w:ind w:firstLine="709"/>
        <w:jc w:val="both"/>
        <w:rPr>
          <w:rFonts w:ascii="Times New Roman" w:hAnsi="Times New Roman"/>
          <w:u w:val="single"/>
        </w:rPr>
      </w:pPr>
      <w:r w:rsidRPr="000749B4">
        <w:rPr>
          <w:rFonts w:ascii="Times New Roman" w:hAnsi="Times New Roman"/>
          <w:u w:val="single"/>
        </w:rPr>
        <w:t>Brak odpowiedzi na wniosek Zamawiającego o wyrażenie zgody na przedłużenie terminu związania ofertą o czas oznaczony powyżej, potraktowany będzie przez Zamawiającego jako brak zgody Wykonawcy na przedłużenie terminu związania ofertą</w:t>
      </w:r>
    </w:p>
    <w:p w14:paraId="5FA35F10" w14:textId="77777777" w:rsidR="000749B4" w:rsidRDefault="000749B4" w:rsidP="00C8195C">
      <w:pPr>
        <w:tabs>
          <w:tab w:val="left" w:pos="285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1CD40AA" w14:textId="6D5DF1CE" w:rsidR="005856CB" w:rsidRPr="000749B4" w:rsidRDefault="000749B4" w:rsidP="00C8195C">
      <w:pPr>
        <w:tabs>
          <w:tab w:val="left" w:pos="285"/>
        </w:tabs>
        <w:spacing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856CB" w:rsidRPr="00C8195C">
        <w:rPr>
          <w:rFonts w:ascii="Times New Roman" w:hAnsi="Times New Roman"/>
        </w:rPr>
        <w:t>Niniejszy wniosek przesłano drogą mailową na adresy umieszczone w ofertach oraz zamieszczono na stronie internetowej Zamawiającego.</w:t>
      </w:r>
      <w:r>
        <w:rPr>
          <w:rFonts w:ascii="Times New Roman" w:hAnsi="Times New Roman"/>
          <w:u w:val="single"/>
        </w:rPr>
        <w:t xml:space="preserve"> </w:t>
      </w:r>
      <w:r w:rsidR="005856CB" w:rsidRPr="000749B4">
        <w:rPr>
          <w:rFonts w:ascii="Times New Roman" w:hAnsi="Times New Roman"/>
          <w:b/>
          <w:bCs/>
        </w:rPr>
        <w:t>W załączeniu wzór oświadczenia Wykonawcy terminu związania ofertą.</w:t>
      </w:r>
    </w:p>
    <w:p w14:paraId="3642E30D" w14:textId="77777777" w:rsidR="005856CB" w:rsidRPr="00C8195C" w:rsidRDefault="005856CB" w:rsidP="00C8195C">
      <w:pPr>
        <w:tabs>
          <w:tab w:val="left" w:pos="285"/>
        </w:tabs>
        <w:spacing w:line="276" w:lineRule="auto"/>
        <w:jc w:val="both"/>
        <w:rPr>
          <w:rFonts w:ascii="Times New Roman" w:hAnsi="Times New Roman"/>
          <w:u w:val="single"/>
        </w:rPr>
      </w:pPr>
    </w:p>
    <w:p w14:paraId="06F31455" w14:textId="4108C1EC" w:rsidR="001964AA" w:rsidRPr="000749B4" w:rsidRDefault="001964AA" w:rsidP="00C8195C">
      <w:pPr>
        <w:tabs>
          <w:tab w:val="left" w:pos="285"/>
        </w:tabs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0749B4">
        <w:rPr>
          <w:rFonts w:ascii="Times New Roman" w:hAnsi="Times New Roman"/>
          <w:b/>
          <w:bCs/>
          <w:u w:val="single"/>
        </w:rPr>
        <w:t>Pouczenie</w:t>
      </w:r>
    </w:p>
    <w:p w14:paraId="1DA0E09A" w14:textId="76D67E57" w:rsidR="001964AA" w:rsidRPr="000749B4" w:rsidRDefault="00801102" w:rsidP="0030238F">
      <w:pPr>
        <w:pStyle w:val="Akapitzlist"/>
        <w:numPr>
          <w:ilvl w:val="0"/>
          <w:numId w:val="11"/>
        </w:numPr>
        <w:tabs>
          <w:tab w:val="left" w:pos="285"/>
        </w:tabs>
        <w:ind w:left="284"/>
        <w:jc w:val="both"/>
        <w:rPr>
          <w:rFonts w:ascii="Times New Roman" w:hAnsi="Times New Roman"/>
          <w:sz w:val="20"/>
          <w:szCs w:val="20"/>
        </w:rPr>
      </w:pPr>
      <w:r w:rsidRPr="000749B4">
        <w:rPr>
          <w:rFonts w:ascii="Times New Roman" w:hAnsi="Times New Roman"/>
          <w:sz w:val="20"/>
          <w:szCs w:val="20"/>
        </w:rPr>
        <w:t>Wykonawca samodzielnie lub na wniosek Zamawiającego może przedłużyć termin związania ofertą, z tym, że Zamawiający może tylko raz, co najmniej na 3 dni przed upływem terminu związania ofertą, zwrócić się do Wykonawców o wyrażenie zgody na przedłużenie tego terminu o oznaczony okres, nie dłuższy niż 60 dni</w:t>
      </w:r>
      <w:r w:rsidR="001964AA" w:rsidRPr="000749B4">
        <w:rPr>
          <w:rFonts w:ascii="Times New Roman" w:hAnsi="Times New Roman"/>
          <w:sz w:val="20"/>
          <w:szCs w:val="20"/>
        </w:rPr>
        <w:t xml:space="preserve"> -</w:t>
      </w:r>
      <w:r w:rsidR="005856CB" w:rsidRPr="000749B4">
        <w:rPr>
          <w:rFonts w:ascii="Times New Roman" w:hAnsi="Times New Roman"/>
          <w:sz w:val="20"/>
          <w:szCs w:val="20"/>
        </w:rPr>
        <w:t xml:space="preserve"> </w:t>
      </w:r>
      <w:r w:rsidR="001964AA" w:rsidRPr="000749B4">
        <w:rPr>
          <w:rFonts w:ascii="Times New Roman" w:hAnsi="Times New Roman"/>
          <w:sz w:val="20"/>
          <w:szCs w:val="20"/>
        </w:rPr>
        <w:t xml:space="preserve">art.85 ust.2 ustawy </w:t>
      </w:r>
      <w:proofErr w:type="spellStart"/>
      <w:r w:rsidR="001964AA" w:rsidRPr="000749B4">
        <w:rPr>
          <w:rFonts w:ascii="Times New Roman" w:hAnsi="Times New Roman"/>
          <w:sz w:val="20"/>
          <w:szCs w:val="20"/>
        </w:rPr>
        <w:t>pzp</w:t>
      </w:r>
      <w:proofErr w:type="spellEnd"/>
      <w:r w:rsidR="001964AA" w:rsidRPr="000749B4">
        <w:rPr>
          <w:rFonts w:ascii="Times New Roman" w:hAnsi="Times New Roman"/>
          <w:sz w:val="20"/>
          <w:szCs w:val="20"/>
        </w:rPr>
        <w:t>.</w:t>
      </w:r>
    </w:p>
    <w:p w14:paraId="7BE46774" w14:textId="32250716" w:rsidR="00632C1D" w:rsidRPr="000749B4" w:rsidRDefault="00632C1D" w:rsidP="0030238F">
      <w:pPr>
        <w:pStyle w:val="Akapitzlist"/>
        <w:numPr>
          <w:ilvl w:val="0"/>
          <w:numId w:val="11"/>
        </w:numPr>
        <w:tabs>
          <w:tab w:val="left" w:pos="285"/>
        </w:tabs>
        <w:ind w:left="284"/>
        <w:jc w:val="both"/>
        <w:rPr>
          <w:rFonts w:ascii="Times New Roman" w:hAnsi="Times New Roman"/>
          <w:sz w:val="20"/>
          <w:szCs w:val="20"/>
        </w:rPr>
      </w:pPr>
      <w:r w:rsidRPr="000749B4">
        <w:rPr>
          <w:rFonts w:ascii="Times New Roman" w:hAnsi="Times New Roman"/>
          <w:sz w:val="20"/>
          <w:szCs w:val="20"/>
        </w:rPr>
        <w:t xml:space="preserve">Odmowa wyrażenia zgody nie powoduje utraty wadium-art.85 ust.3 ustawy </w:t>
      </w:r>
      <w:proofErr w:type="spellStart"/>
      <w:r w:rsidRPr="000749B4">
        <w:rPr>
          <w:rFonts w:ascii="Times New Roman" w:hAnsi="Times New Roman"/>
          <w:sz w:val="20"/>
          <w:szCs w:val="20"/>
        </w:rPr>
        <w:t>pzp</w:t>
      </w:r>
      <w:proofErr w:type="spellEnd"/>
      <w:r w:rsidRPr="000749B4">
        <w:rPr>
          <w:rFonts w:ascii="Times New Roman" w:hAnsi="Times New Roman"/>
          <w:sz w:val="20"/>
          <w:szCs w:val="20"/>
        </w:rPr>
        <w:t>.</w:t>
      </w:r>
    </w:p>
    <w:p w14:paraId="58C02503" w14:textId="304C3693" w:rsidR="00632C1D" w:rsidRPr="000749B4" w:rsidRDefault="00632C1D" w:rsidP="0030238F">
      <w:pPr>
        <w:pStyle w:val="Akapitzlist"/>
        <w:numPr>
          <w:ilvl w:val="0"/>
          <w:numId w:val="11"/>
        </w:numPr>
        <w:tabs>
          <w:tab w:val="left" w:pos="285"/>
        </w:tabs>
        <w:ind w:left="284"/>
        <w:jc w:val="both"/>
        <w:rPr>
          <w:rFonts w:ascii="Times New Roman" w:hAnsi="Times New Roman"/>
          <w:sz w:val="20"/>
          <w:szCs w:val="20"/>
        </w:rPr>
      </w:pPr>
      <w:r w:rsidRPr="000749B4">
        <w:rPr>
          <w:rFonts w:ascii="Times New Roman" w:hAnsi="Times New Roman"/>
          <w:sz w:val="20"/>
          <w:szCs w:val="20"/>
        </w:rPr>
        <w:t xml:space="preserve">Przedłużenie terminu związania ofertą jest dopuszczalne tylko z jednoczesnym przedłużeniem okresu ważności wadium albo, jeśli jest to możliwe, z wniesieniem nowego wadium na przedłużony okres związania ofertą-art.85 ust.4 ustawy </w:t>
      </w:r>
      <w:proofErr w:type="spellStart"/>
      <w:r w:rsidRPr="000749B4">
        <w:rPr>
          <w:rFonts w:ascii="Times New Roman" w:hAnsi="Times New Roman"/>
          <w:sz w:val="20"/>
          <w:szCs w:val="20"/>
        </w:rPr>
        <w:t>pzp</w:t>
      </w:r>
      <w:proofErr w:type="spellEnd"/>
      <w:r w:rsidRPr="000749B4">
        <w:rPr>
          <w:rFonts w:ascii="Times New Roman" w:hAnsi="Times New Roman"/>
          <w:sz w:val="20"/>
          <w:szCs w:val="20"/>
        </w:rPr>
        <w:t>.</w:t>
      </w:r>
    </w:p>
    <w:p w14:paraId="76D94C03" w14:textId="546CA1E0" w:rsidR="005856CB" w:rsidRPr="000749B4" w:rsidRDefault="00801102" w:rsidP="0030238F">
      <w:pPr>
        <w:pStyle w:val="Akapitzlist"/>
        <w:numPr>
          <w:ilvl w:val="0"/>
          <w:numId w:val="11"/>
        </w:numPr>
        <w:tabs>
          <w:tab w:val="left" w:pos="285"/>
        </w:tabs>
        <w:ind w:left="284"/>
        <w:jc w:val="both"/>
        <w:rPr>
          <w:rFonts w:ascii="Times New Roman" w:hAnsi="Times New Roman"/>
          <w:sz w:val="20"/>
          <w:szCs w:val="20"/>
        </w:rPr>
      </w:pPr>
      <w:r w:rsidRPr="000749B4">
        <w:rPr>
          <w:rFonts w:ascii="Times New Roman" w:hAnsi="Times New Roman"/>
          <w:sz w:val="20"/>
          <w:szCs w:val="20"/>
        </w:rPr>
        <w:t>Brak zgody na wniosek Zamawiającego na przedłużenie terminu związania ofertą o czas oznaczony powyżej, skutkować będzie odrzuceniem oferty</w:t>
      </w:r>
      <w:r w:rsidR="005856CB" w:rsidRPr="000749B4">
        <w:rPr>
          <w:rFonts w:ascii="Times New Roman" w:hAnsi="Times New Roman"/>
          <w:sz w:val="20"/>
          <w:szCs w:val="20"/>
        </w:rPr>
        <w:t xml:space="preserve"> - art.85 ust.4 ustawy </w:t>
      </w:r>
      <w:proofErr w:type="spellStart"/>
      <w:r w:rsidR="005856CB" w:rsidRPr="000749B4">
        <w:rPr>
          <w:rFonts w:ascii="Times New Roman" w:hAnsi="Times New Roman"/>
          <w:sz w:val="20"/>
          <w:szCs w:val="20"/>
        </w:rPr>
        <w:t>pzp</w:t>
      </w:r>
      <w:proofErr w:type="spellEnd"/>
      <w:r w:rsidR="005856CB" w:rsidRPr="000749B4">
        <w:rPr>
          <w:rFonts w:ascii="Times New Roman" w:hAnsi="Times New Roman"/>
          <w:sz w:val="20"/>
          <w:szCs w:val="20"/>
        </w:rPr>
        <w:t>.</w:t>
      </w:r>
    </w:p>
    <w:p w14:paraId="59B936E4" w14:textId="77777777" w:rsidR="000749B4" w:rsidRDefault="000749B4" w:rsidP="000749B4">
      <w:pPr>
        <w:tabs>
          <w:tab w:val="left" w:pos="285"/>
        </w:tabs>
        <w:jc w:val="both"/>
        <w:rPr>
          <w:rFonts w:ascii="Times New Roman" w:hAnsi="Times New Roman"/>
          <w:b/>
          <w:bCs/>
        </w:rPr>
      </w:pPr>
    </w:p>
    <w:p w14:paraId="426745D4" w14:textId="2B5649EC" w:rsidR="005856CB" w:rsidRPr="000749B4" w:rsidRDefault="005856CB" w:rsidP="000749B4">
      <w:pPr>
        <w:tabs>
          <w:tab w:val="left" w:pos="285"/>
        </w:tabs>
        <w:jc w:val="both"/>
        <w:rPr>
          <w:rFonts w:ascii="Times New Roman" w:hAnsi="Times New Roman"/>
          <w:b/>
          <w:bCs/>
        </w:rPr>
      </w:pPr>
      <w:r w:rsidRPr="000749B4">
        <w:rPr>
          <w:rFonts w:ascii="Times New Roman" w:hAnsi="Times New Roman"/>
          <w:b/>
          <w:bCs/>
        </w:rPr>
        <w:t>Otrzymują:</w:t>
      </w:r>
    </w:p>
    <w:p w14:paraId="22A88AB0" w14:textId="77777777" w:rsidR="00AC0D89" w:rsidRPr="00C8195C" w:rsidRDefault="005856CB" w:rsidP="000749B4">
      <w:pPr>
        <w:pStyle w:val="Akapitzlist"/>
        <w:numPr>
          <w:ilvl w:val="0"/>
          <w:numId w:val="13"/>
        </w:numPr>
        <w:tabs>
          <w:tab w:val="left" w:pos="285"/>
        </w:tabs>
        <w:spacing w:before="0" w:after="0"/>
        <w:ind w:left="426" w:hanging="426"/>
        <w:jc w:val="both"/>
        <w:rPr>
          <w:rFonts w:ascii="Times New Roman" w:hAnsi="Times New Roman"/>
          <w:bCs/>
          <w:sz w:val="20"/>
          <w:szCs w:val="20"/>
        </w:rPr>
      </w:pPr>
      <w:r w:rsidRPr="00C8195C">
        <w:rPr>
          <w:rFonts w:ascii="Times New Roman" w:hAnsi="Times New Roman"/>
          <w:bCs/>
          <w:sz w:val="20"/>
          <w:szCs w:val="20"/>
        </w:rPr>
        <w:t xml:space="preserve">PRO-TECH Technika Grzewcza sp. z o. o        </w:t>
      </w:r>
    </w:p>
    <w:p w14:paraId="72D353EC" w14:textId="67C12BEC" w:rsidR="005856CB" w:rsidRPr="00C8195C" w:rsidRDefault="005856CB" w:rsidP="000749B4">
      <w:pPr>
        <w:tabs>
          <w:tab w:val="left" w:pos="285"/>
        </w:tabs>
        <w:ind w:left="284"/>
        <w:jc w:val="both"/>
        <w:rPr>
          <w:rFonts w:ascii="Times New Roman" w:hAnsi="Times New Roman"/>
          <w:bCs/>
          <w:sz w:val="20"/>
          <w:szCs w:val="20"/>
        </w:rPr>
      </w:pPr>
      <w:r w:rsidRPr="00C8195C">
        <w:rPr>
          <w:rFonts w:ascii="Times New Roman" w:hAnsi="Times New Roman"/>
          <w:bCs/>
          <w:sz w:val="20"/>
          <w:szCs w:val="20"/>
        </w:rPr>
        <w:t>ul. K. Namysłowskiego 2  22-400 Zamość</w:t>
      </w:r>
      <w:r w:rsidR="00AC0D89" w:rsidRPr="00C8195C">
        <w:rPr>
          <w:rFonts w:ascii="Times New Roman" w:hAnsi="Times New Roman"/>
          <w:bCs/>
          <w:sz w:val="20"/>
          <w:szCs w:val="20"/>
        </w:rPr>
        <w:t xml:space="preserve">                             </w:t>
      </w:r>
      <w:hyperlink r:id="rId8" w:history="1">
        <w:r w:rsidR="00AC0D89" w:rsidRPr="00C8195C">
          <w:rPr>
            <w:rStyle w:val="Hipercze"/>
            <w:rFonts w:ascii="Times New Roman" w:hAnsi="Times New Roman"/>
            <w:bCs/>
            <w:sz w:val="20"/>
            <w:szCs w:val="20"/>
          </w:rPr>
          <w:t>salonzamosc@pro-tech.com.pl</w:t>
        </w:r>
      </w:hyperlink>
    </w:p>
    <w:p w14:paraId="6E994398" w14:textId="77777777" w:rsidR="00AC0D89" w:rsidRPr="00C8195C" w:rsidRDefault="005856CB" w:rsidP="000749B4">
      <w:pPr>
        <w:pStyle w:val="Akapitzlist"/>
        <w:numPr>
          <w:ilvl w:val="0"/>
          <w:numId w:val="13"/>
        </w:numPr>
        <w:tabs>
          <w:tab w:val="left" w:pos="285"/>
        </w:tabs>
        <w:spacing w:before="0" w:after="0"/>
        <w:ind w:left="426" w:hanging="426"/>
        <w:jc w:val="both"/>
        <w:rPr>
          <w:rFonts w:ascii="Times New Roman" w:hAnsi="Times New Roman"/>
          <w:bCs/>
          <w:sz w:val="20"/>
          <w:szCs w:val="20"/>
        </w:rPr>
      </w:pPr>
      <w:r w:rsidRPr="00C8195C">
        <w:rPr>
          <w:rFonts w:ascii="Times New Roman" w:hAnsi="Times New Roman"/>
          <w:bCs/>
          <w:sz w:val="20"/>
          <w:szCs w:val="20"/>
        </w:rPr>
        <w:t xml:space="preserve">SOLAIR instalacja  sp. z o.o.                            </w:t>
      </w:r>
    </w:p>
    <w:p w14:paraId="761C7362" w14:textId="0347988A" w:rsidR="005856CB" w:rsidRPr="00C8195C" w:rsidRDefault="005856CB" w:rsidP="000749B4">
      <w:pPr>
        <w:tabs>
          <w:tab w:val="left" w:pos="284"/>
        </w:tabs>
        <w:ind w:firstLine="284"/>
        <w:jc w:val="both"/>
        <w:rPr>
          <w:rFonts w:ascii="Times New Roman" w:hAnsi="Times New Roman"/>
          <w:bCs/>
          <w:sz w:val="20"/>
          <w:szCs w:val="20"/>
        </w:rPr>
      </w:pPr>
      <w:r w:rsidRPr="00C8195C">
        <w:rPr>
          <w:rFonts w:ascii="Times New Roman" w:hAnsi="Times New Roman"/>
          <w:bCs/>
          <w:sz w:val="20"/>
          <w:szCs w:val="20"/>
        </w:rPr>
        <w:t xml:space="preserve"> ul. Leśna 71 B    86-050 Solec Kujawski  </w:t>
      </w:r>
      <w:r w:rsidR="00AC0D89" w:rsidRPr="00C8195C">
        <w:rPr>
          <w:rFonts w:ascii="Times New Roman" w:hAnsi="Times New Roman"/>
          <w:bCs/>
          <w:sz w:val="20"/>
          <w:szCs w:val="20"/>
        </w:rPr>
        <w:t xml:space="preserve">                             </w:t>
      </w:r>
      <w:hyperlink r:id="rId9" w:history="1">
        <w:r w:rsidR="00AC0D89" w:rsidRPr="00C8195C">
          <w:rPr>
            <w:rStyle w:val="Hipercze"/>
            <w:rFonts w:ascii="Times New Roman" w:hAnsi="Times New Roman"/>
            <w:bCs/>
            <w:sz w:val="20"/>
            <w:szCs w:val="20"/>
          </w:rPr>
          <w:t>inwestycje@solair.eu</w:t>
        </w:r>
      </w:hyperlink>
    </w:p>
    <w:p w14:paraId="03A6F841" w14:textId="77777777" w:rsidR="00AC0D89" w:rsidRPr="00C8195C" w:rsidRDefault="005856CB" w:rsidP="0030238F">
      <w:pPr>
        <w:pStyle w:val="Akapitzlist"/>
        <w:numPr>
          <w:ilvl w:val="0"/>
          <w:numId w:val="13"/>
        </w:numPr>
        <w:tabs>
          <w:tab w:val="left" w:pos="285"/>
        </w:tabs>
        <w:spacing w:before="0" w:after="0"/>
        <w:ind w:left="426" w:hanging="426"/>
        <w:rPr>
          <w:rFonts w:ascii="Times New Roman" w:hAnsi="Times New Roman"/>
          <w:bCs/>
          <w:sz w:val="20"/>
          <w:szCs w:val="20"/>
        </w:rPr>
      </w:pPr>
      <w:r w:rsidRPr="00C8195C">
        <w:rPr>
          <w:rFonts w:ascii="Times New Roman" w:hAnsi="Times New Roman"/>
          <w:bCs/>
          <w:sz w:val="20"/>
          <w:szCs w:val="20"/>
        </w:rPr>
        <w:t xml:space="preserve">Przedsiębiorstwo usług technicznych KLIMA-STER Michał </w:t>
      </w:r>
      <w:proofErr w:type="spellStart"/>
      <w:r w:rsidRPr="00C8195C">
        <w:rPr>
          <w:rFonts w:ascii="Times New Roman" w:hAnsi="Times New Roman"/>
          <w:bCs/>
          <w:sz w:val="20"/>
          <w:szCs w:val="20"/>
        </w:rPr>
        <w:t>Korbiński</w:t>
      </w:r>
      <w:proofErr w:type="spellEnd"/>
      <w:r w:rsidRPr="00C8195C">
        <w:rPr>
          <w:rFonts w:ascii="Times New Roman" w:hAnsi="Times New Roman"/>
          <w:bCs/>
          <w:sz w:val="20"/>
          <w:szCs w:val="20"/>
        </w:rPr>
        <w:t xml:space="preserve">      </w:t>
      </w:r>
    </w:p>
    <w:p w14:paraId="6627B29D" w14:textId="4746550A" w:rsidR="005856CB" w:rsidRDefault="005856CB" w:rsidP="0030238F">
      <w:pPr>
        <w:tabs>
          <w:tab w:val="left" w:pos="285"/>
        </w:tabs>
        <w:ind w:firstLine="284"/>
        <w:rPr>
          <w:rStyle w:val="Hipercze"/>
          <w:rFonts w:ascii="Times New Roman" w:hAnsi="Times New Roman"/>
          <w:bCs/>
          <w:sz w:val="20"/>
          <w:szCs w:val="20"/>
        </w:rPr>
      </w:pPr>
      <w:r w:rsidRPr="00C8195C">
        <w:rPr>
          <w:rFonts w:ascii="Times New Roman" w:hAnsi="Times New Roman"/>
          <w:bCs/>
          <w:sz w:val="20"/>
          <w:szCs w:val="20"/>
        </w:rPr>
        <w:t xml:space="preserve"> ul. Radkowska 37C   26—060 Chęciny</w:t>
      </w:r>
      <w:r w:rsidR="00AC0D89" w:rsidRPr="00C8195C">
        <w:rPr>
          <w:rFonts w:ascii="Times New Roman" w:hAnsi="Times New Roman"/>
          <w:bCs/>
          <w:sz w:val="20"/>
          <w:szCs w:val="20"/>
        </w:rPr>
        <w:t xml:space="preserve">    </w:t>
      </w:r>
      <w:r w:rsidR="00AC0D89" w:rsidRPr="00C8195C">
        <w:rPr>
          <w:rFonts w:ascii="Times New Roman" w:hAnsi="Times New Roman"/>
          <w:bCs/>
          <w:sz w:val="20"/>
          <w:szCs w:val="20"/>
        </w:rPr>
        <w:tab/>
      </w:r>
      <w:r w:rsidR="00AC0D89" w:rsidRPr="00C8195C">
        <w:rPr>
          <w:rFonts w:ascii="Times New Roman" w:hAnsi="Times New Roman"/>
          <w:bCs/>
          <w:sz w:val="20"/>
          <w:szCs w:val="20"/>
        </w:rPr>
        <w:tab/>
      </w:r>
      <w:r w:rsidR="0030238F">
        <w:rPr>
          <w:rFonts w:ascii="Times New Roman" w:hAnsi="Times New Roman"/>
          <w:bCs/>
          <w:sz w:val="20"/>
          <w:szCs w:val="20"/>
        </w:rPr>
        <w:t xml:space="preserve">         </w:t>
      </w:r>
      <w:r w:rsidR="00AC0D89" w:rsidRPr="00C8195C">
        <w:rPr>
          <w:rFonts w:ascii="Times New Roman" w:hAnsi="Times New Roman"/>
          <w:bCs/>
          <w:sz w:val="20"/>
          <w:szCs w:val="20"/>
        </w:rPr>
        <w:t xml:space="preserve">   </w:t>
      </w:r>
      <w:hyperlink r:id="rId10" w:history="1">
        <w:r w:rsidR="00AC0D89" w:rsidRPr="00C8195C">
          <w:rPr>
            <w:rStyle w:val="Hipercze"/>
            <w:rFonts w:ascii="Times New Roman" w:hAnsi="Times New Roman"/>
            <w:bCs/>
            <w:sz w:val="20"/>
            <w:szCs w:val="20"/>
          </w:rPr>
          <w:t>biuro@klima-ster.pl</w:t>
        </w:r>
      </w:hyperlink>
    </w:p>
    <w:p w14:paraId="5F6FA6E0" w14:textId="74B75454" w:rsidR="0030238F" w:rsidRDefault="0030238F" w:rsidP="0030238F">
      <w:pPr>
        <w:pStyle w:val="Akapitzlist"/>
        <w:numPr>
          <w:ilvl w:val="0"/>
          <w:numId w:val="13"/>
        </w:numPr>
        <w:tabs>
          <w:tab w:val="left" w:pos="285"/>
        </w:tabs>
        <w:spacing w:before="0" w:after="0"/>
        <w:ind w:hanging="72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strona internetowa</w:t>
      </w:r>
    </w:p>
    <w:p w14:paraId="382B0224" w14:textId="760C2893" w:rsidR="0030238F" w:rsidRPr="0030238F" w:rsidRDefault="0030238F" w:rsidP="0030238F">
      <w:pPr>
        <w:pStyle w:val="Akapitzlist"/>
        <w:numPr>
          <w:ilvl w:val="0"/>
          <w:numId w:val="13"/>
        </w:numPr>
        <w:tabs>
          <w:tab w:val="left" w:pos="285"/>
        </w:tabs>
        <w:spacing w:before="0" w:after="0"/>
        <w:ind w:hanging="72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a/a</w:t>
      </w:r>
    </w:p>
    <w:sectPr w:rsidR="0030238F" w:rsidRPr="0030238F" w:rsidSect="008930D7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FF0BA" w14:textId="77777777" w:rsidR="00C84599" w:rsidRDefault="00C84599">
      <w:r>
        <w:separator/>
      </w:r>
    </w:p>
  </w:endnote>
  <w:endnote w:type="continuationSeparator" w:id="0">
    <w:p w14:paraId="27C9965E" w14:textId="77777777" w:rsidR="00C84599" w:rsidRDefault="00C84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1632594085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14:paraId="7F9055A8" w14:textId="77777777" w:rsidR="00C51276" w:rsidRPr="00C23EE8" w:rsidRDefault="009D0387" w:rsidP="00C51276">
        <w:pPr>
          <w:pStyle w:val="Stopka"/>
          <w:jc w:val="right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C23EE8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Pr="00C23EE8">
          <w:rPr>
            <w:rFonts w:asciiTheme="minorHAnsi" w:eastAsiaTheme="minorEastAsia" w:hAnsiTheme="minorHAnsi" w:cstheme="minorBidi"/>
            <w:b/>
            <w:sz w:val="20"/>
            <w:szCs w:val="20"/>
          </w:rPr>
          <w:fldChar w:fldCharType="begin"/>
        </w:r>
        <w:r w:rsidRPr="00C23EE8">
          <w:rPr>
            <w:b/>
            <w:sz w:val="20"/>
            <w:szCs w:val="20"/>
          </w:rPr>
          <w:instrText>PAGE    \* MERGEFORMAT</w:instrText>
        </w:r>
        <w:r w:rsidRPr="00C23EE8">
          <w:rPr>
            <w:rFonts w:asciiTheme="minorHAnsi" w:eastAsiaTheme="minorEastAsia" w:hAnsiTheme="minorHAnsi" w:cstheme="minorBidi"/>
            <w:b/>
            <w:sz w:val="20"/>
            <w:szCs w:val="20"/>
          </w:rPr>
          <w:fldChar w:fldCharType="separate"/>
        </w:r>
        <w:r w:rsidRPr="00414B19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2</w:t>
        </w:r>
        <w:r w:rsidRPr="00C23EE8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p>
    </w:sdtContent>
  </w:sdt>
  <w:p w14:paraId="5F331DD1" w14:textId="77777777" w:rsidR="00C51276" w:rsidRPr="00FD1B5B" w:rsidRDefault="009D0387" w:rsidP="00C51276">
    <w:pPr>
      <w:pStyle w:val="Stopka"/>
      <w:ind w:left="142" w:hanging="142"/>
      <w:jc w:val="center"/>
      <w:rPr>
        <w:i/>
        <w:color w:val="A6A6A6" w:themeColor="background1" w:themeShade="A6"/>
        <w:sz w:val="20"/>
        <w:szCs w:val="20"/>
      </w:rPr>
    </w:pPr>
    <w:r w:rsidRPr="00FD1B5B">
      <w:rPr>
        <w:color w:val="A6A6A6" w:themeColor="background1" w:themeShade="A6"/>
        <w:sz w:val="20"/>
        <w:szCs w:val="20"/>
      </w:rPr>
      <w:t>Projekt: „</w:t>
    </w:r>
    <w:r w:rsidRPr="00FD1B5B">
      <w:rPr>
        <w:i/>
        <w:color w:val="A6A6A6" w:themeColor="background1" w:themeShade="A6"/>
        <w:sz w:val="20"/>
        <w:szCs w:val="20"/>
      </w:rPr>
      <w:t>Poprawa efektywności energetycznej z wykorzystaniem odnawialnych źródeł energii obiektów</w:t>
    </w:r>
  </w:p>
  <w:p w14:paraId="470BCAA5" w14:textId="77777777" w:rsidR="00C51276" w:rsidRDefault="009D0387" w:rsidP="00C51276">
    <w:pPr>
      <w:pStyle w:val="Stopka"/>
      <w:ind w:left="993"/>
    </w:pPr>
    <w:r w:rsidRPr="00FD1B5B">
      <w:rPr>
        <w:i/>
        <w:color w:val="A6A6A6" w:themeColor="background1" w:themeShade="A6"/>
        <w:sz w:val="20"/>
        <w:szCs w:val="20"/>
      </w:rPr>
      <w:t xml:space="preserve"> Zespołu Opieki Zdrowotnej –szpitala powiatowego w Pińczowie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6F6D7" w14:textId="03C65DB4" w:rsidR="00C51276" w:rsidRPr="00C23EE8" w:rsidRDefault="00C84599" w:rsidP="00F90D94">
    <w:pPr>
      <w:pStyle w:val="Stopka"/>
      <w:rPr>
        <w:rFonts w:asciiTheme="majorHAnsi" w:eastAsiaTheme="majorEastAsia" w:hAnsiTheme="majorHAnsi" w:cstheme="majorBidi"/>
        <w:b/>
        <w:sz w:val="20"/>
        <w:szCs w:val="20"/>
      </w:rPr>
    </w:pPr>
  </w:p>
  <w:sdt>
    <w:sdtPr>
      <w:rPr>
        <w:rFonts w:ascii="Times New Roman" w:eastAsiaTheme="majorEastAsia" w:hAnsi="Times New Roman"/>
        <w:sz w:val="28"/>
        <w:szCs w:val="28"/>
      </w:rPr>
      <w:id w:val="-672259130"/>
      <w:docPartObj>
        <w:docPartGallery w:val="Page Numbers (Bottom of Page)"/>
        <w:docPartUnique/>
      </w:docPartObj>
    </w:sdtPr>
    <w:sdtEndPr/>
    <w:sdtContent>
      <w:p w14:paraId="54E08A04" w14:textId="77777777" w:rsidR="00F90D94" w:rsidRPr="00F90D94" w:rsidRDefault="00F90D94" w:rsidP="00F90D94">
        <w:pPr>
          <w:pStyle w:val="Stopka"/>
          <w:jc w:val="right"/>
          <w:rPr>
            <w:rFonts w:ascii="Times New Roman" w:eastAsiaTheme="majorEastAsia" w:hAnsi="Times New Roman"/>
            <w:b/>
            <w:sz w:val="20"/>
            <w:szCs w:val="20"/>
          </w:rPr>
        </w:pPr>
        <w:r w:rsidRPr="00F90D94">
          <w:rPr>
            <w:rFonts w:ascii="Times New Roman" w:eastAsiaTheme="majorEastAsia" w:hAnsi="Times New Roman"/>
            <w:b/>
            <w:sz w:val="20"/>
            <w:szCs w:val="20"/>
          </w:rPr>
          <w:t xml:space="preserve">str. </w:t>
        </w:r>
        <w:r w:rsidRPr="00F90D94">
          <w:rPr>
            <w:rFonts w:ascii="Times New Roman" w:eastAsiaTheme="minorEastAsia" w:hAnsi="Times New Roman"/>
            <w:b/>
            <w:sz w:val="20"/>
            <w:szCs w:val="20"/>
          </w:rPr>
          <w:fldChar w:fldCharType="begin"/>
        </w:r>
        <w:r w:rsidRPr="00F90D94">
          <w:rPr>
            <w:rFonts w:ascii="Times New Roman" w:hAnsi="Times New Roman"/>
            <w:b/>
            <w:sz w:val="20"/>
            <w:szCs w:val="20"/>
          </w:rPr>
          <w:instrText>PAGE    \* MERGEFORMAT</w:instrText>
        </w:r>
        <w:r w:rsidRPr="00F90D94">
          <w:rPr>
            <w:rFonts w:ascii="Times New Roman" w:eastAsiaTheme="minorEastAsia" w:hAnsi="Times New Roman"/>
            <w:b/>
            <w:sz w:val="20"/>
            <w:szCs w:val="20"/>
          </w:rPr>
          <w:fldChar w:fldCharType="separate"/>
        </w:r>
        <w:r w:rsidR="0030238F">
          <w:rPr>
            <w:rFonts w:ascii="Times New Roman" w:hAnsi="Times New Roman"/>
            <w:b/>
            <w:noProof/>
            <w:sz w:val="20"/>
            <w:szCs w:val="20"/>
          </w:rPr>
          <w:t>2</w:t>
        </w:r>
        <w:r w:rsidRPr="00F90D94">
          <w:rPr>
            <w:rFonts w:ascii="Times New Roman" w:eastAsiaTheme="majorEastAsia" w:hAnsi="Times New Roman"/>
            <w:b/>
            <w:sz w:val="20"/>
            <w:szCs w:val="20"/>
          </w:rPr>
          <w:fldChar w:fldCharType="end"/>
        </w:r>
      </w:p>
    </w:sdtContent>
  </w:sdt>
  <w:p w14:paraId="451B8D6D" w14:textId="77777777" w:rsidR="00F90D94" w:rsidRPr="00F90D94" w:rsidRDefault="00F90D94" w:rsidP="00F90D94">
    <w:pPr>
      <w:pStyle w:val="Stopka"/>
      <w:rPr>
        <w:rFonts w:ascii="Times New Roman" w:eastAsia="SimSun" w:hAnsi="Times New Roman"/>
        <w:i/>
        <w:color w:val="A6A6A6" w:themeColor="background1" w:themeShade="A6"/>
        <w:sz w:val="20"/>
        <w:szCs w:val="20"/>
      </w:rPr>
    </w:pPr>
    <w:r w:rsidRPr="00F90D94">
      <w:rPr>
        <w:rFonts w:ascii="Times New Roman" w:hAnsi="Times New Roman"/>
        <w:color w:val="A6A6A6" w:themeColor="background1" w:themeShade="A6"/>
        <w:sz w:val="20"/>
        <w:szCs w:val="20"/>
      </w:rPr>
      <w:t>Projekt: „</w:t>
    </w:r>
    <w:r w:rsidRPr="00F90D94">
      <w:rPr>
        <w:rFonts w:ascii="Times New Roman" w:hAnsi="Times New Roman"/>
        <w:i/>
        <w:color w:val="A6A6A6" w:themeColor="background1" w:themeShade="A6"/>
        <w:sz w:val="20"/>
        <w:szCs w:val="20"/>
      </w:rPr>
      <w:t>Poprawa efektywności energetycznej z wykorzystaniem odnawialnych źródeł energii obiektów</w:t>
    </w:r>
  </w:p>
  <w:p w14:paraId="40936676" w14:textId="152F87BF" w:rsidR="00C51276" w:rsidRPr="00F90D94" w:rsidRDefault="00F90D94" w:rsidP="00F90D94">
    <w:pPr>
      <w:pStyle w:val="Stopka"/>
      <w:ind w:left="567" w:hanging="425"/>
      <w:rPr>
        <w:rFonts w:ascii="Times New Roman" w:hAnsi="Times New Roman"/>
        <w:sz w:val="24"/>
        <w:szCs w:val="21"/>
      </w:rPr>
    </w:pPr>
    <w:r w:rsidRPr="00F90D94">
      <w:rPr>
        <w:rFonts w:ascii="Times New Roman" w:hAnsi="Times New Roman"/>
        <w:i/>
        <w:color w:val="A6A6A6" w:themeColor="background1" w:themeShade="A6"/>
        <w:sz w:val="20"/>
        <w:szCs w:val="20"/>
      </w:rPr>
      <w:t xml:space="preserve">           Zespołu Opieki Zdrowotnej –szpitala powiatowego w Pińczowie”     -       </w:t>
    </w:r>
    <w:r w:rsidRPr="00F90D94">
      <w:rPr>
        <w:rFonts w:ascii="Times New Roman" w:hAnsi="Times New Roman"/>
        <w:b/>
        <w:bCs/>
        <w:i/>
        <w:color w:val="A6A6A6" w:themeColor="background1" w:themeShade="A6"/>
        <w:sz w:val="20"/>
        <w:szCs w:val="20"/>
      </w:rPr>
      <w:t>roboty budowlane  wentylacja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eastAsiaTheme="majorEastAsia" w:hAnsi="Times New Roman"/>
        <w:sz w:val="28"/>
        <w:szCs w:val="28"/>
      </w:rPr>
      <w:id w:val="-1720591896"/>
      <w:docPartObj>
        <w:docPartGallery w:val="Page Numbers (Bottom of Page)"/>
        <w:docPartUnique/>
      </w:docPartObj>
    </w:sdtPr>
    <w:sdtEndPr/>
    <w:sdtContent>
      <w:p w14:paraId="059395DD" w14:textId="77777777" w:rsidR="00F90D94" w:rsidRPr="00F90D94" w:rsidRDefault="00F90D94" w:rsidP="00F90D94">
        <w:pPr>
          <w:pStyle w:val="Stopka"/>
          <w:jc w:val="right"/>
          <w:rPr>
            <w:rFonts w:ascii="Times New Roman" w:eastAsiaTheme="majorEastAsia" w:hAnsi="Times New Roman"/>
            <w:b/>
            <w:sz w:val="20"/>
            <w:szCs w:val="20"/>
          </w:rPr>
        </w:pPr>
        <w:r w:rsidRPr="00F90D94">
          <w:rPr>
            <w:rFonts w:ascii="Times New Roman" w:eastAsiaTheme="majorEastAsia" w:hAnsi="Times New Roman"/>
            <w:b/>
            <w:sz w:val="20"/>
            <w:szCs w:val="20"/>
          </w:rPr>
          <w:t xml:space="preserve">str. </w:t>
        </w:r>
        <w:r w:rsidRPr="00F90D94">
          <w:rPr>
            <w:rFonts w:ascii="Times New Roman" w:eastAsiaTheme="minorEastAsia" w:hAnsi="Times New Roman"/>
            <w:b/>
            <w:sz w:val="20"/>
            <w:szCs w:val="20"/>
          </w:rPr>
          <w:fldChar w:fldCharType="begin"/>
        </w:r>
        <w:r w:rsidRPr="00F90D94">
          <w:rPr>
            <w:rFonts w:ascii="Times New Roman" w:hAnsi="Times New Roman"/>
            <w:b/>
            <w:sz w:val="20"/>
            <w:szCs w:val="20"/>
          </w:rPr>
          <w:instrText>PAGE    \* MERGEFORMAT</w:instrText>
        </w:r>
        <w:r w:rsidRPr="00F90D94">
          <w:rPr>
            <w:rFonts w:ascii="Times New Roman" w:eastAsiaTheme="minorEastAsia" w:hAnsi="Times New Roman"/>
            <w:b/>
            <w:sz w:val="20"/>
            <w:szCs w:val="20"/>
          </w:rPr>
          <w:fldChar w:fldCharType="separate"/>
        </w:r>
        <w:r w:rsidR="0030238F">
          <w:rPr>
            <w:rFonts w:ascii="Times New Roman" w:hAnsi="Times New Roman"/>
            <w:b/>
            <w:noProof/>
            <w:sz w:val="20"/>
            <w:szCs w:val="20"/>
          </w:rPr>
          <w:t>1</w:t>
        </w:r>
        <w:r w:rsidRPr="00F90D94">
          <w:rPr>
            <w:rFonts w:ascii="Times New Roman" w:eastAsiaTheme="majorEastAsia" w:hAnsi="Times New Roman"/>
            <w:b/>
            <w:sz w:val="20"/>
            <w:szCs w:val="20"/>
          </w:rPr>
          <w:fldChar w:fldCharType="end"/>
        </w:r>
      </w:p>
    </w:sdtContent>
  </w:sdt>
  <w:p w14:paraId="09E8FD1B" w14:textId="77777777" w:rsidR="00F90D94" w:rsidRPr="00F90D94" w:rsidRDefault="00F90D94" w:rsidP="00F90D94">
    <w:pPr>
      <w:pStyle w:val="Stopka"/>
      <w:rPr>
        <w:rFonts w:ascii="Times New Roman" w:eastAsia="SimSun" w:hAnsi="Times New Roman"/>
        <w:i/>
        <w:color w:val="A6A6A6" w:themeColor="background1" w:themeShade="A6"/>
        <w:sz w:val="20"/>
        <w:szCs w:val="20"/>
      </w:rPr>
    </w:pPr>
    <w:r w:rsidRPr="00F90D94">
      <w:rPr>
        <w:rFonts w:ascii="Times New Roman" w:hAnsi="Times New Roman"/>
        <w:color w:val="A6A6A6" w:themeColor="background1" w:themeShade="A6"/>
        <w:sz w:val="20"/>
        <w:szCs w:val="20"/>
      </w:rPr>
      <w:t>Projekt: „</w:t>
    </w:r>
    <w:r w:rsidRPr="00F90D94">
      <w:rPr>
        <w:rFonts w:ascii="Times New Roman" w:hAnsi="Times New Roman"/>
        <w:i/>
        <w:color w:val="A6A6A6" w:themeColor="background1" w:themeShade="A6"/>
        <w:sz w:val="20"/>
        <w:szCs w:val="20"/>
      </w:rPr>
      <w:t>Poprawa efektywności energetycznej z wykorzystaniem odnawialnych źródeł energii obiektów</w:t>
    </w:r>
  </w:p>
  <w:p w14:paraId="5F504D88" w14:textId="70205811" w:rsidR="008930D7" w:rsidRPr="00F90D94" w:rsidRDefault="00F90D94" w:rsidP="00F90D94">
    <w:pPr>
      <w:pStyle w:val="Stopka"/>
      <w:ind w:left="567" w:hanging="425"/>
      <w:rPr>
        <w:rFonts w:ascii="Times New Roman" w:hAnsi="Times New Roman"/>
        <w:sz w:val="24"/>
        <w:szCs w:val="21"/>
      </w:rPr>
    </w:pPr>
    <w:r w:rsidRPr="00F90D94">
      <w:rPr>
        <w:rFonts w:ascii="Times New Roman" w:hAnsi="Times New Roman"/>
        <w:i/>
        <w:color w:val="A6A6A6" w:themeColor="background1" w:themeShade="A6"/>
        <w:sz w:val="20"/>
        <w:szCs w:val="20"/>
      </w:rPr>
      <w:t xml:space="preserve">           Zespołu Opieki Zdrowotnej –szpitala powiatowego w Pińczowie”     -       </w:t>
    </w:r>
    <w:r w:rsidRPr="00F90D94">
      <w:rPr>
        <w:rFonts w:ascii="Times New Roman" w:hAnsi="Times New Roman"/>
        <w:b/>
        <w:bCs/>
        <w:i/>
        <w:color w:val="A6A6A6" w:themeColor="background1" w:themeShade="A6"/>
        <w:sz w:val="20"/>
        <w:szCs w:val="20"/>
      </w:rPr>
      <w:t>roboty budowlane  wentylacja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F56BF" w14:textId="77777777" w:rsidR="00C84599" w:rsidRDefault="00C84599">
      <w:r>
        <w:separator/>
      </w:r>
    </w:p>
  </w:footnote>
  <w:footnote w:type="continuationSeparator" w:id="0">
    <w:p w14:paraId="6590474F" w14:textId="77777777" w:rsidR="00C84599" w:rsidRDefault="00C84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2"/>
      <w:gridCol w:w="2735"/>
      <w:gridCol w:w="2090"/>
      <w:gridCol w:w="2518"/>
    </w:tblGrid>
    <w:tr w:rsidR="008930D7" w14:paraId="3B8E1A27" w14:textId="77777777" w:rsidTr="004E4E12">
      <w:tc>
        <w:tcPr>
          <w:tcW w:w="1016" w:type="pct"/>
          <w:shd w:val="clear" w:color="auto" w:fill="auto"/>
          <w:tcMar>
            <w:left w:w="0" w:type="dxa"/>
            <w:right w:w="0" w:type="dxa"/>
          </w:tcMar>
        </w:tcPr>
        <w:p w14:paraId="36606934" w14:textId="77777777" w:rsidR="008930D7" w:rsidRPr="006C5A15" w:rsidRDefault="008930D7" w:rsidP="008930D7">
          <w:pPr>
            <w:rPr>
              <w:noProof/>
            </w:rPr>
          </w:pPr>
          <w:r w:rsidRPr="006C5A15">
            <w:rPr>
              <w:noProof/>
              <w:lang w:eastAsia="pl-PL"/>
            </w:rPr>
            <w:drawing>
              <wp:inline distT="0" distB="0" distL="0" distR="0" wp14:anchorId="558E1937" wp14:editId="476A4505">
                <wp:extent cx="1028700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shd w:val="clear" w:color="auto" w:fill="auto"/>
          <w:tcMar>
            <w:left w:w="0" w:type="dxa"/>
            <w:right w:w="0" w:type="dxa"/>
          </w:tcMar>
        </w:tcPr>
        <w:p w14:paraId="2BB0D1D3" w14:textId="77777777" w:rsidR="008930D7" w:rsidRPr="006C5A15" w:rsidRDefault="008930D7" w:rsidP="008930D7">
          <w:pPr>
            <w:ind w:left="48"/>
            <w:jc w:val="center"/>
            <w:rPr>
              <w:noProof/>
            </w:rPr>
          </w:pPr>
          <w:r w:rsidRPr="006C5A15">
            <w:rPr>
              <w:noProof/>
              <w:lang w:eastAsia="pl-PL"/>
            </w:rPr>
            <w:drawing>
              <wp:inline distT="0" distB="0" distL="0" distR="0" wp14:anchorId="52E6BC30" wp14:editId="78CE6270">
                <wp:extent cx="1409700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shd w:val="clear" w:color="auto" w:fill="auto"/>
          <w:tcMar>
            <w:left w:w="0" w:type="dxa"/>
            <w:right w:w="0" w:type="dxa"/>
          </w:tcMar>
        </w:tcPr>
        <w:p w14:paraId="396E4EA4" w14:textId="77777777" w:rsidR="008930D7" w:rsidRPr="006C5A15" w:rsidRDefault="008930D7" w:rsidP="008930D7">
          <w:pPr>
            <w:ind w:left="-1"/>
            <w:jc w:val="center"/>
            <w:rPr>
              <w:noProof/>
            </w:rPr>
          </w:pPr>
          <w:r w:rsidRPr="006C5A15">
            <w:rPr>
              <w:noProof/>
              <w:lang w:eastAsia="pl-PL"/>
            </w:rPr>
            <w:drawing>
              <wp:inline distT="0" distB="0" distL="0" distR="0" wp14:anchorId="20A35D33" wp14:editId="363B2068">
                <wp:extent cx="962025" cy="438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shd w:val="clear" w:color="auto" w:fill="auto"/>
          <w:tcMar>
            <w:left w:w="0" w:type="dxa"/>
            <w:right w:w="0" w:type="dxa"/>
          </w:tcMar>
        </w:tcPr>
        <w:p w14:paraId="57CBABE3" w14:textId="77777777" w:rsidR="008930D7" w:rsidRPr="006C5A15" w:rsidRDefault="008930D7" w:rsidP="008930D7">
          <w:pPr>
            <w:ind w:right="-1"/>
            <w:jc w:val="right"/>
            <w:rPr>
              <w:noProof/>
            </w:rPr>
          </w:pPr>
          <w:r w:rsidRPr="006C5A15">
            <w:rPr>
              <w:noProof/>
              <w:lang w:eastAsia="pl-PL"/>
            </w:rPr>
            <w:drawing>
              <wp:inline distT="0" distB="0" distL="0" distR="0" wp14:anchorId="1556F613" wp14:editId="442AE489">
                <wp:extent cx="1457325" cy="43815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B8E519" w14:textId="77777777" w:rsidR="008930D7" w:rsidRDefault="008930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A6ACB"/>
    <w:multiLevelType w:val="multilevel"/>
    <w:tmpl w:val="00343E5E"/>
    <w:lvl w:ilvl="0">
      <w:start w:val="1"/>
      <w:numFmt w:val="decimal"/>
      <w:lvlText w:val="%1."/>
      <w:lvlJc w:val="left"/>
      <w:pPr>
        <w:ind w:left="1495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abstractNum w:abstractNumId="1" w15:restartNumberingAfterBreak="0">
    <w:nsid w:val="02C2704A"/>
    <w:multiLevelType w:val="multilevel"/>
    <w:tmpl w:val="D382A486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2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5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61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10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171" w:hanging="1440"/>
      </w:pPr>
      <w:rPr>
        <w:rFonts w:hint="default"/>
        <w:b/>
      </w:rPr>
    </w:lvl>
  </w:abstractNum>
  <w:abstractNum w:abstractNumId="2" w15:restartNumberingAfterBreak="0">
    <w:nsid w:val="069368A4"/>
    <w:multiLevelType w:val="hybridMultilevel"/>
    <w:tmpl w:val="71F43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B513A"/>
    <w:multiLevelType w:val="multilevel"/>
    <w:tmpl w:val="AB707E06"/>
    <w:lvl w:ilvl="0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4" w15:restartNumberingAfterBreak="0">
    <w:nsid w:val="17066536"/>
    <w:multiLevelType w:val="hybridMultilevel"/>
    <w:tmpl w:val="D5141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85CE9"/>
    <w:multiLevelType w:val="hybridMultilevel"/>
    <w:tmpl w:val="5B762C32"/>
    <w:lvl w:ilvl="0" w:tplc="D2A228E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7FB220B"/>
    <w:multiLevelType w:val="hybridMultilevel"/>
    <w:tmpl w:val="675A5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769BB"/>
    <w:multiLevelType w:val="hybridMultilevel"/>
    <w:tmpl w:val="1082979E"/>
    <w:lvl w:ilvl="0" w:tplc="D2A228E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EA6401A"/>
    <w:multiLevelType w:val="hybridMultilevel"/>
    <w:tmpl w:val="BB16D0BE"/>
    <w:lvl w:ilvl="0" w:tplc="95706E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2860CF"/>
    <w:multiLevelType w:val="hybridMultilevel"/>
    <w:tmpl w:val="851E6A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5E41E2"/>
    <w:multiLevelType w:val="hybridMultilevel"/>
    <w:tmpl w:val="18106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B09FC"/>
    <w:multiLevelType w:val="hybridMultilevel"/>
    <w:tmpl w:val="E75C5BD8"/>
    <w:lvl w:ilvl="0" w:tplc="C86E9B0C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b/>
        <w:i w:val="0"/>
        <w:sz w:val="32"/>
        <w:szCs w:val="32"/>
      </w:rPr>
    </w:lvl>
    <w:lvl w:ilvl="1" w:tplc="2D3CB300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6"/>
  </w:num>
  <w:num w:numId="11">
    <w:abstractNumId w:val="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l-PL" w:vendorID="64" w:dllVersion="4096" w:nlCheck="1" w:checkStyle="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387"/>
    <w:rsid w:val="00024BC3"/>
    <w:rsid w:val="000749B4"/>
    <w:rsid w:val="000A40F0"/>
    <w:rsid w:val="000E1E16"/>
    <w:rsid w:val="0016240B"/>
    <w:rsid w:val="001964AA"/>
    <w:rsid w:val="001B0A16"/>
    <w:rsid w:val="001B2F65"/>
    <w:rsid w:val="001E2E3F"/>
    <w:rsid w:val="002315F8"/>
    <w:rsid w:val="0024415E"/>
    <w:rsid w:val="00266B27"/>
    <w:rsid w:val="0029099C"/>
    <w:rsid w:val="0029754D"/>
    <w:rsid w:val="002E40EC"/>
    <w:rsid w:val="0030238F"/>
    <w:rsid w:val="003D7717"/>
    <w:rsid w:val="00414082"/>
    <w:rsid w:val="00475585"/>
    <w:rsid w:val="00483CAB"/>
    <w:rsid w:val="004A79B5"/>
    <w:rsid w:val="004C3F5A"/>
    <w:rsid w:val="005343FC"/>
    <w:rsid w:val="005856CB"/>
    <w:rsid w:val="00587715"/>
    <w:rsid w:val="005A4371"/>
    <w:rsid w:val="00626EAD"/>
    <w:rsid w:val="00632C1D"/>
    <w:rsid w:val="006D4182"/>
    <w:rsid w:val="006F5281"/>
    <w:rsid w:val="006F6C61"/>
    <w:rsid w:val="007236AE"/>
    <w:rsid w:val="007D1503"/>
    <w:rsid w:val="00801102"/>
    <w:rsid w:val="008930D7"/>
    <w:rsid w:val="0093442A"/>
    <w:rsid w:val="009D0387"/>
    <w:rsid w:val="009E1C65"/>
    <w:rsid w:val="00A62FF3"/>
    <w:rsid w:val="00AC0D89"/>
    <w:rsid w:val="00B229AE"/>
    <w:rsid w:val="00B93413"/>
    <w:rsid w:val="00BE47E6"/>
    <w:rsid w:val="00C1256F"/>
    <w:rsid w:val="00C227B9"/>
    <w:rsid w:val="00C4008B"/>
    <w:rsid w:val="00C8195C"/>
    <w:rsid w:val="00C84599"/>
    <w:rsid w:val="00CB3693"/>
    <w:rsid w:val="00D467F5"/>
    <w:rsid w:val="00D475EA"/>
    <w:rsid w:val="00D60826"/>
    <w:rsid w:val="00D711C1"/>
    <w:rsid w:val="00E21397"/>
    <w:rsid w:val="00E44967"/>
    <w:rsid w:val="00EB184D"/>
    <w:rsid w:val="00EF2443"/>
    <w:rsid w:val="00F1199F"/>
    <w:rsid w:val="00F437D4"/>
    <w:rsid w:val="00F5242B"/>
    <w:rsid w:val="00F6745E"/>
    <w:rsid w:val="00F90D94"/>
    <w:rsid w:val="00FB7F11"/>
    <w:rsid w:val="00FE261C"/>
    <w:rsid w:val="00FF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9D086"/>
  <w15:docId w15:val="{0A0E869C-51BA-4C72-AC34-4BDAFB35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38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Akapit z listą BS Znak,Kolorowa lista — akcent 11 Znak,sw tekst Znak"/>
    <w:link w:val="Akapitzlist"/>
    <w:uiPriority w:val="34"/>
    <w:qFormat/>
    <w:locked/>
    <w:rsid w:val="009D0387"/>
    <w:rPr>
      <w:rFonts w:ascii="Calibri" w:eastAsia="Calibri" w:hAnsi="Calibri" w:cs="Times New Roman"/>
    </w:rPr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34"/>
    <w:qFormat/>
    <w:rsid w:val="009D0387"/>
    <w:pPr>
      <w:spacing w:before="100" w:after="100"/>
      <w:ind w:left="720"/>
      <w:contextualSpacing/>
    </w:pPr>
  </w:style>
  <w:style w:type="paragraph" w:customStyle="1" w:styleId="Standard">
    <w:name w:val="Standard"/>
    <w:rsid w:val="009D0387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9D03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38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930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0D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qFormat/>
    <w:rsid w:val="002315F8"/>
    <w:pPr>
      <w:spacing w:after="1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315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75E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75E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75E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55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55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558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5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558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5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585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32C1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2C1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585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onzamosc@pro-tech.com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rostwo@pinczow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biuro@klima-ster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westycje@solair.eu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Monika Strojna</cp:lastModifiedBy>
  <cp:revision>2</cp:revision>
  <cp:lastPrinted>2020-10-26T09:55:00Z</cp:lastPrinted>
  <dcterms:created xsi:type="dcterms:W3CDTF">2020-10-26T11:11:00Z</dcterms:created>
  <dcterms:modified xsi:type="dcterms:W3CDTF">2020-10-26T11:11:00Z</dcterms:modified>
</cp:coreProperties>
</file>